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C5" w:rsidRPr="00792309" w:rsidRDefault="00E23EC5" w:rsidP="00E23E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230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23EC5" w:rsidRPr="00792309" w:rsidRDefault="00E23EC5" w:rsidP="00E23E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2309">
        <w:rPr>
          <w:rFonts w:ascii="Times New Roman" w:hAnsi="Times New Roman" w:cs="Times New Roman"/>
          <w:sz w:val="28"/>
          <w:szCs w:val="28"/>
          <w:lang w:eastAsia="ru-RU"/>
        </w:rPr>
        <w:t>АНКЕТА 2. (для родителей и законных представителей)</w:t>
      </w:r>
    </w:p>
    <w:tbl>
      <w:tblPr>
        <w:tblW w:w="932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02"/>
      </w:tblGrid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Открыта и доступна для Вас информация об образовательной организации, в том числе размещенная на официальном сайте организации?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Доступна для Вас информация о педагогических работниках образовательной организации, в том числе размещенная на официальном сайте организации?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 ли для Вас взаимодействие с образовательной организацией по телефону, электронной почте, с помощью электронных сервисов?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Доступны ли для Вас сведения о ходе рассмотрения обращений?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Удовлетворяет ли Вас материально-техническое обеспечение образовательного процесса?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Удовлетворяют ли Вас условия, созданные в образовательной организации для охраны и укрепления здоровья?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Предоставляется ли Вам возможность выбора образовательной программы?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Удовлетворяет ли Вас качество реализации дополнительных образовательных программ?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Удовлетворяют ли Вас условия, созданные в образовательной организации для развития творческих способностей и интересов воспитанников?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Удовлетворяют ли Вас условия, созданные в образовательной организации для обучения и воспитания детей с ограниченными возможностями здоровья и инвалидов?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Является доброжелательность и вежливость неотъемлемой </w:t>
            </w: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характеристикой работников образовательной организации?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Удовлетворяет ли Вас компетентность работников образовательной организации?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Удовлетворяет ли Вас качество образовательных услуг, предоставляемых организацией?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14.   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Готовы ли Вы рекомендовать организацию родственникам и знакомым?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в полной мере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частично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затрудняюсь ответить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скорее нет</w:t>
            </w:r>
          </w:p>
        </w:tc>
      </w:tr>
      <w:tr w:rsidR="00E23EC5" w:rsidRPr="00792309" w:rsidTr="005536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3EC5" w:rsidRPr="00792309" w:rsidRDefault="00E23EC5" w:rsidP="00553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нет</w:t>
            </w:r>
          </w:p>
        </w:tc>
      </w:tr>
    </w:tbl>
    <w:p w:rsidR="00E23EC5" w:rsidRPr="00792309" w:rsidRDefault="00E23EC5" w:rsidP="00E2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A80" w:rsidRDefault="00BF1A80">
      <w:bookmarkStart w:id="0" w:name="_GoBack"/>
      <w:bookmarkEnd w:id="0"/>
    </w:p>
    <w:sectPr w:rsidR="00BF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9"/>
    <w:rsid w:val="00651879"/>
    <w:rsid w:val="00BF1A80"/>
    <w:rsid w:val="00E2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E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>Hewlett-Packard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Козина</dc:creator>
  <cp:keywords/>
  <dc:description/>
  <cp:lastModifiedBy>Татьяна Козина</cp:lastModifiedBy>
  <cp:revision>2</cp:revision>
  <dcterms:created xsi:type="dcterms:W3CDTF">2021-07-21T15:56:00Z</dcterms:created>
  <dcterms:modified xsi:type="dcterms:W3CDTF">2021-07-21T15:56:00Z</dcterms:modified>
</cp:coreProperties>
</file>